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                                 </w:t>
      </w:r>
      <w:r w:rsidRPr="00410FCC">
        <w:rPr>
          <w:rFonts w:ascii="Times New Roman" w:eastAsia="Times New Roman" w:hAnsi="Times New Roman" w:cs="Times New Roman"/>
          <w:b/>
          <w:noProof/>
          <w:sz w:val="28"/>
          <w:szCs w:val="28"/>
          <w:lang w:eastAsia="es-AR"/>
        </w:rPr>
        <w:drawing>
          <wp:inline distT="0" distB="0" distL="0" distR="0" wp14:anchorId="5BBC9F70" wp14:editId="6E3D7FE6">
            <wp:extent cx="990600" cy="981075"/>
            <wp:effectExtent l="0" t="0" r="0" b="9525"/>
            <wp:docPr id="1" name="Imagen 1" descr="cda-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a-nue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C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  </w:t>
      </w:r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ANEXO  N° 3  AL  REGLAMENTO  GPA  2018</w:t>
      </w:r>
      <w:bookmarkStart w:id="0" w:name="_GoBack"/>
      <w:bookmarkEnd w:id="0"/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COMUNICADOS  SUB COMISION Nª 1/06 – 5/07 – 6/07 – 10/07 – 8/08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410FCC" w:rsidRPr="00410FCC" w:rsidRDefault="00410FCC" w:rsidP="004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Sub.  </w:t>
      </w:r>
      <w:proofErr w:type="spellStart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Comis</w:t>
      </w:r>
      <w:proofErr w:type="spellEnd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.  1/06  </w:t>
      </w:r>
    </w:p>
    <w:p w:rsidR="00410FCC" w:rsidRPr="00410FCC" w:rsidRDefault="00410FCC" w:rsidP="00410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bCs/>
          <w:sz w:val="24"/>
          <w:szCs w:val="24"/>
          <w:u w:val="words"/>
          <w:lang w:val="es-ES" w:eastAsia="es-ES"/>
        </w:rPr>
        <w:t>Block motor correspondiente al modelo</w:t>
      </w: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(Art. 6): En el motor del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Citroen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3 CV  será permitido reemplazar camisas y pistones por los de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Citroen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VISA, llevando la  cilindrada a 652 cm3. Los múltiples de admisión y escape, carburador y ubicación de la palanca de cambios son libres al igual que para todos los automóviles de la Categoría.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Sub. </w:t>
      </w:r>
      <w:proofErr w:type="spellStart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Comis</w:t>
      </w:r>
      <w:proofErr w:type="spellEnd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.  5/07 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1) </w:t>
      </w:r>
      <w:r w:rsidRPr="00410FCC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Cubiertas  y  llantas 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Citroen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 2 CV  y  3 CV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Se admitirán las llantas de medida 14” en aquellos casos que sean utilizadas con 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proofErr w:type="gram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cubiertas</w:t>
      </w:r>
      <w:proofErr w:type="gram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medida 165/70/14 y se respeten los materiales y la estética del diseño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proofErr w:type="gram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original</w:t>
      </w:r>
      <w:proofErr w:type="gram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las mismas </w:t>
      </w:r>
    </w:p>
    <w:p w:rsidR="00410FCC" w:rsidRPr="00410FCC" w:rsidRDefault="00410FCC" w:rsidP="004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Sub. </w:t>
      </w:r>
      <w:proofErr w:type="spellStart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Comis</w:t>
      </w:r>
      <w:proofErr w:type="spellEnd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.  6/07 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1) 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u w:val="words"/>
          <w:lang w:val="es-ES" w:eastAsia="es-ES"/>
        </w:rPr>
        <w:t>Citroen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u w:val="words"/>
          <w:lang w:val="es-ES" w:eastAsia="es-ES"/>
        </w:rPr>
        <w:t xml:space="preserve"> 2CV  y  3 CV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Se admitirá en dichos modelos la utilización del block motor del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Citroen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VISA CLUB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2)   </w:t>
      </w:r>
      <w:r w:rsidRPr="00410FCC">
        <w:rPr>
          <w:rFonts w:ascii="Times New Roman" w:eastAsia="Times New Roman" w:hAnsi="Times New Roman" w:cs="Times New Roman"/>
          <w:sz w:val="24"/>
          <w:szCs w:val="24"/>
          <w:u w:val="words"/>
          <w:lang w:val="es-ES" w:eastAsia="es-ES"/>
        </w:rPr>
        <w:t>Velocímetros de modelos Chevrolet Súper Sport y Rally Sport 1970 en más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Se admitirá la utilización de los citados instrumentos, denominados “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milleros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”, 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proofErr w:type="gram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incluyéndolos</w:t>
      </w:r>
      <w:proofErr w:type="gram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esta forma entre los establecidos en él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articulo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8.1 del Reglamento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General GPA</w:t>
      </w:r>
    </w:p>
    <w:p w:rsidR="00410FCC" w:rsidRPr="00410FCC" w:rsidRDefault="00410FCC" w:rsidP="004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Sub. </w:t>
      </w:r>
      <w:proofErr w:type="spellStart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Comis</w:t>
      </w:r>
      <w:proofErr w:type="spellEnd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.  10/07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permitirá el uso de llantas y cubiertas de medida 13” para los Fiat 600 debido a la dificultad de obtención de elementos en la medida original de 12” que reúnan las condiciones mínimas de seguridad </w:t>
      </w:r>
    </w:p>
    <w:p w:rsidR="00410FCC" w:rsidRPr="00410FCC" w:rsidRDefault="00410FCC" w:rsidP="004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Sub. </w:t>
      </w:r>
      <w:proofErr w:type="spellStart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Comis</w:t>
      </w:r>
      <w:proofErr w:type="spellEnd"/>
      <w:r w:rsidRPr="00410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.  8/08  </w:t>
      </w: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0FCC" w:rsidRPr="00410FCC" w:rsidRDefault="00410FCC" w:rsidP="004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permitirá el uso de cubiertas de medida 185-65-15 para los Renault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Dauphine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Gordini</w:t>
      </w:r>
      <w:proofErr w:type="spellEnd"/>
      <w:r w:rsidRPr="00410F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1093 y 850, así como las modificaciones en el ancho de las llantas que permitan el uso de las citadas cubiertas, debido a la dificultad de obtención de elementos en las medidas originales que reúnan las condiciones mínimas de seguridad </w:t>
      </w:r>
    </w:p>
    <w:p w:rsidR="00C56B5E" w:rsidRPr="00410FCC" w:rsidRDefault="00C56B5E">
      <w:pPr>
        <w:rPr>
          <w:lang w:val="es-ES"/>
        </w:rPr>
      </w:pPr>
    </w:p>
    <w:sectPr w:rsidR="00C56B5E" w:rsidRPr="00410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I1q2JjIfxjYUvk9rIqYMonRF18=" w:salt="hVhzavLWaW+tdPVY7TX9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CC"/>
    <w:rsid w:val="00410FCC"/>
    <w:rsid w:val="00C56B5E"/>
    <w:rsid w:val="00C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Automovil Club Argentino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Premio</dc:creator>
  <cp:lastModifiedBy>Gran Premio</cp:lastModifiedBy>
  <cp:revision>3</cp:revision>
  <dcterms:created xsi:type="dcterms:W3CDTF">2018-02-09T19:12:00Z</dcterms:created>
  <dcterms:modified xsi:type="dcterms:W3CDTF">2018-02-09T19:13:00Z</dcterms:modified>
</cp:coreProperties>
</file>